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spacing w:line="600" w:lineRule="exact"/>
        <w:ind w:left="2580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bookmarkEnd w:id="0"/>
    <w:p>
      <w:pPr>
        <w:spacing w:line="600" w:lineRule="exact"/>
        <w:ind w:left="2580"/>
        <w:rPr>
          <w:rFonts w:ascii="方正小标宋简体" w:eastAsia="方正小标宋简体"/>
          <w:sz w:val="44"/>
          <w:szCs w:val="44"/>
        </w:rPr>
      </w:pPr>
    </w:p>
    <w:tbl>
      <w:tblPr>
        <w:tblStyle w:val="2"/>
        <w:tblW w:w="9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709"/>
        <w:gridCol w:w="1719"/>
        <w:gridCol w:w="1213"/>
        <w:gridCol w:w="1064"/>
        <w:gridCol w:w="749"/>
        <w:gridCol w:w="451"/>
        <w:gridCol w:w="123"/>
        <w:gridCol w:w="750"/>
        <w:gridCol w:w="613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</w:t>
            </w:r>
          </w:p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信 息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公民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100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邮政编码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通信地址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手机号码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法人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或者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</w:t>
            </w:r>
          </w:p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组织</w:t>
            </w: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组织机构代码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营业执照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法人代表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联系人电话</w:t>
            </w:r>
          </w:p>
        </w:tc>
        <w:tc>
          <w:tcPr>
            <w:tcW w:w="3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联系人电子邮箱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所需政府信息情 况</w:t>
            </w:r>
          </w:p>
        </w:tc>
        <w:tc>
          <w:tcPr>
            <w:tcW w:w="24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所需的政府信息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文件名称</w:t>
            </w:r>
          </w:p>
        </w:tc>
        <w:tc>
          <w:tcPr>
            <w:tcW w:w="2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文号</w:t>
            </w:r>
          </w:p>
        </w:tc>
        <w:tc>
          <w:tcPr>
            <w:tcW w:w="21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或者其他特征描述：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180"/>
              <w:jc w:val="center"/>
              <w:rPr>
                <w:rFonts w:ascii="仿宋_GB2312" w:hAnsi="Calibri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所需政府信息用途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（单选，提交自身特殊需要关联性证明）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□自身生活需要□自身生产需要</w:t>
            </w:r>
          </w:p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□自身科研需要□查验自身信息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是否申请减免费用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（仅供公民申请）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□申请（减免费须提供证明）□不申请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提供政府信息的制定方式（单选）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□纸质 □电子邮件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获取政府信息的方式（单选）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□邮寄□传真□网上获取□自行领取□当场查阅、抄录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申请人签名或盖章</w:t>
            </w:r>
          </w:p>
        </w:tc>
        <w:tc>
          <w:tcPr>
            <w:tcW w:w="2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申请时间</w:t>
            </w:r>
          </w:p>
        </w:tc>
        <w:tc>
          <w:tcPr>
            <w:tcW w:w="3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依法合理使用政府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信息承诺协议</w:t>
            </w:r>
          </w:p>
        </w:tc>
        <w:tc>
          <w:tcPr>
            <w:tcW w:w="65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本人承诺所获取的政府信息，只用于自身的特殊需要，不作任何炒作及随意扩大公开范围。</w:t>
            </w:r>
          </w:p>
          <w:p>
            <w:pPr>
              <w:spacing w:line="360" w:lineRule="exact"/>
              <w:ind w:firstLine="1680" w:firstLineChars="700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承诺人（法人代表）签名：</w:t>
            </w:r>
          </w:p>
        </w:tc>
      </w:tr>
    </w:tbl>
    <w:p>
      <w:pPr>
        <w:spacing w:line="257" w:lineRule="exact"/>
        <w:rPr>
          <w:rFonts w:ascii="Times New Roman" w:hAnsi="Times New Roman" w:eastAsia="宋体" w:cs="Times New Roman"/>
          <w:szCs w:val="21"/>
        </w:rPr>
      </w:pPr>
    </w:p>
    <w:p>
      <w:pPr>
        <w:spacing w:line="400" w:lineRule="exact"/>
        <w:ind w:firstLine="5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使用指南：本文本适用于公民、法人或者其他组织依据《中华人民共和国政府信息公开条例》第十三条、第二十条、第二十五条第一项、第二十八条第一项的规定向政府信息公开义务机关提出的申请行为。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D0E03"/>
    <w:rsid w:val="523D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2019-05-15T01:16:00Z</dcterms:created>
  <dc:creator>思小贝</dc:creator>
  <cp:lastModifiedBy>思小贝</cp:lastModifiedBy>
  <dcterms:modified xsi:type="dcterms:W3CDTF">2019-05-15T01:18:03Z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