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0"/>
          <w:szCs w:val="30"/>
          <w:lang w:eastAsia="zh-CN"/>
        </w:rPr>
      </w:pPr>
      <w:r>
        <w:rPr>
          <w:rFonts w:hint="eastAsia" w:ascii="黑体" w:hAnsi="黑体" w:eastAsia="黑体"/>
          <w:sz w:val="30"/>
          <w:szCs w:val="30"/>
        </w:rPr>
        <w:t>附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件</w:t>
      </w:r>
      <w:r>
        <w:rPr>
          <w:rFonts w:hint="eastAsia" w:ascii="黑体" w:hAnsi="黑体" w:eastAsia="黑体"/>
          <w:sz w:val="30"/>
          <w:szCs w:val="30"/>
        </w:rPr>
        <w:t>2</w:t>
      </w:r>
      <w:bookmarkStart w:id="0" w:name="_GoBack"/>
      <w:bookmarkEnd w:id="0"/>
    </w:p>
    <w:p>
      <w:pPr>
        <w:jc w:val="center"/>
        <w:rPr>
          <w:rFonts w:hint="eastAsia" w:ascii="宋体" w:hAnsi="宋体" w:eastAsia="宋体"/>
          <w:b/>
          <w:sz w:val="30"/>
          <w:szCs w:val="30"/>
        </w:rPr>
      </w:pPr>
    </w:p>
    <w:p>
      <w:pPr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水权转让意向表</w:t>
      </w:r>
    </w:p>
    <w:tbl>
      <w:tblPr>
        <w:tblStyle w:val="2"/>
        <w:tblW w:w="82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43"/>
        <w:gridCol w:w="113"/>
        <w:gridCol w:w="1871"/>
        <w:gridCol w:w="24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转让方信息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63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统一社会信用代码</w:t>
            </w:r>
          </w:p>
        </w:tc>
        <w:tc>
          <w:tcPr>
            <w:tcW w:w="63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单位性质</w:t>
            </w:r>
          </w:p>
        </w:tc>
        <w:tc>
          <w:tcPr>
            <w:tcW w:w="63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行业类别</w:t>
            </w:r>
          </w:p>
        </w:tc>
        <w:tc>
          <w:tcPr>
            <w:tcW w:w="63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631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水权转让信息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水源类型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转让期限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转让水量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价格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下限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转让方</w:t>
            </w:r>
          </w:p>
        </w:tc>
        <w:tc>
          <w:tcPr>
            <w:tcW w:w="631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（盖章）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jc w:val="center"/>
        <w:rPr>
          <w:rFonts w:ascii="宋体" w:hAnsi="宋体" w:eastAsia="宋体"/>
          <w:sz w:val="30"/>
          <w:szCs w:val="30"/>
        </w:rPr>
      </w:pPr>
    </w:p>
    <w:p/>
    <w:p>
      <w:r>
        <w:br w:type="page"/>
      </w:r>
    </w:p>
    <w:p>
      <w:pPr>
        <w:jc w:val="center"/>
        <w:rPr>
          <w:rFonts w:hint="eastAsia" w:ascii="宋体" w:hAnsi="宋体" w:eastAsia="宋体"/>
          <w:b/>
          <w:sz w:val="30"/>
          <w:szCs w:val="30"/>
        </w:rPr>
      </w:pPr>
    </w:p>
    <w:p>
      <w:pPr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水权受让意向表</w:t>
      </w:r>
    </w:p>
    <w:tbl>
      <w:tblPr>
        <w:tblStyle w:val="2"/>
        <w:tblW w:w="82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43"/>
        <w:gridCol w:w="113"/>
        <w:gridCol w:w="1871"/>
        <w:gridCol w:w="24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受让方信息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63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统一社会信用代码</w:t>
            </w:r>
          </w:p>
        </w:tc>
        <w:tc>
          <w:tcPr>
            <w:tcW w:w="63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单位性质</w:t>
            </w:r>
          </w:p>
        </w:tc>
        <w:tc>
          <w:tcPr>
            <w:tcW w:w="63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行业类别</w:t>
            </w:r>
          </w:p>
        </w:tc>
        <w:tc>
          <w:tcPr>
            <w:tcW w:w="63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631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水权受让信息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水源类型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受让期限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受让水量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取水用途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受让方</w:t>
            </w:r>
          </w:p>
        </w:tc>
        <w:tc>
          <w:tcPr>
            <w:tcW w:w="631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（盖章）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3A61AE"/>
    <w:rsid w:val="53DC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2023-04-12T00:58:00Z</dcterms:created>
  <dc:creator>Administrator</dc:creator>
  <cp:lastModifiedBy>陈永朝</cp:lastModifiedBy>
  <dcterms:modified xsi:type="dcterms:W3CDTF">2023-04-12T01:06:04Z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BCA0F718787E40ADA53B2FBDE87E4117</vt:lpwstr>
  </property>
</Properties>
</file>